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1F4F" w:rsidRDefault="0010216B" w:rsidP="0010216B">
      <w:pPr>
        <w:jc w:val="center"/>
        <w:rPr>
          <w:b/>
          <w:sz w:val="48"/>
          <w:szCs w:val="48"/>
        </w:rPr>
      </w:pPr>
      <w:r>
        <w:rPr>
          <w:b/>
          <w:sz w:val="48"/>
          <w:szCs w:val="48"/>
        </w:rPr>
        <w:t>Veillée de prière autour de Fr. MAURICE</w:t>
      </w:r>
    </w:p>
    <w:p w:rsidR="0010216B" w:rsidRDefault="0010216B" w:rsidP="0010216B">
      <w:pPr>
        <w:jc w:val="center"/>
        <w:rPr>
          <w:b/>
          <w:sz w:val="48"/>
          <w:szCs w:val="48"/>
        </w:rPr>
      </w:pPr>
      <w:r>
        <w:rPr>
          <w:b/>
          <w:sz w:val="48"/>
          <w:szCs w:val="48"/>
        </w:rPr>
        <w:t>Mercredi 1</w:t>
      </w:r>
      <w:r w:rsidRPr="0010216B">
        <w:rPr>
          <w:b/>
          <w:sz w:val="48"/>
          <w:szCs w:val="48"/>
          <w:vertAlign w:val="superscript"/>
        </w:rPr>
        <w:t>er</w:t>
      </w:r>
      <w:r>
        <w:rPr>
          <w:b/>
          <w:sz w:val="48"/>
          <w:szCs w:val="48"/>
        </w:rPr>
        <w:t xml:space="preserve"> septembre 2021</w:t>
      </w:r>
    </w:p>
    <w:p w:rsidR="00D201CE" w:rsidRDefault="00D201CE" w:rsidP="0010216B">
      <w:pPr>
        <w:jc w:val="center"/>
        <w:rPr>
          <w:b/>
          <w:sz w:val="48"/>
          <w:szCs w:val="48"/>
        </w:rPr>
      </w:pPr>
    </w:p>
    <w:p w:rsidR="00D201CE" w:rsidRDefault="00D201CE" w:rsidP="00D201CE">
      <w:pPr>
        <w:ind w:firstLine="851"/>
        <w:rPr>
          <w:sz w:val="28"/>
          <w:szCs w:val="28"/>
        </w:rPr>
      </w:pPr>
      <w:r>
        <w:rPr>
          <w:sz w:val="28"/>
          <w:szCs w:val="28"/>
        </w:rPr>
        <w:t>Fr. Maurice a été un homme à la personnalité très riche et, donc, complexe</w:t>
      </w:r>
      <w:r w:rsidR="007A4A60">
        <w:rPr>
          <w:sz w:val="28"/>
          <w:szCs w:val="28"/>
        </w:rPr>
        <w:t>, bien difficile à cerner</w:t>
      </w:r>
      <w:r>
        <w:rPr>
          <w:sz w:val="28"/>
          <w:szCs w:val="28"/>
        </w:rPr>
        <w:t xml:space="preserve">. Tous ceux qui l’ont connu peuvent, en effet, en témoigner. </w:t>
      </w:r>
    </w:p>
    <w:p w:rsidR="00D201CE" w:rsidRDefault="00D201CE" w:rsidP="00D201CE">
      <w:pPr>
        <w:ind w:firstLine="851"/>
        <w:rPr>
          <w:sz w:val="28"/>
          <w:szCs w:val="28"/>
        </w:rPr>
      </w:pPr>
      <w:r>
        <w:rPr>
          <w:sz w:val="28"/>
          <w:szCs w:val="28"/>
        </w:rPr>
        <w:t xml:space="preserve">Maurice est, à la fois, timide et hardi. Il a été un moine avec beaucoup de </w:t>
      </w:r>
      <w:r w:rsidR="007A4A60">
        <w:rPr>
          <w:sz w:val="28"/>
          <w:szCs w:val="28"/>
        </w:rPr>
        <w:t>dons à exercer</w:t>
      </w:r>
      <w:r>
        <w:rPr>
          <w:sz w:val="28"/>
          <w:szCs w:val="28"/>
        </w:rPr>
        <w:t>. Brillant dans les études, il se révèle adroit et avisé dans l</w:t>
      </w:r>
      <w:r w:rsidR="00F344C9">
        <w:rPr>
          <w:sz w:val="28"/>
          <w:szCs w:val="28"/>
        </w:rPr>
        <w:t>a</w:t>
      </w:r>
      <w:r>
        <w:rPr>
          <w:sz w:val="28"/>
          <w:szCs w:val="28"/>
        </w:rPr>
        <w:t xml:space="preserve"> conduit</w:t>
      </w:r>
      <w:r w:rsidR="00741D38">
        <w:rPr>
          <w:sz w:val="28"/>
          <w:szCs w:val="28"/>
        </w:rPr>
        <w:t>e</w:t>
      </w:r>
      <w:r>
        <w:rPr>
          <w:sz w:val="28"/>
          <w:szCs w:val="28"/>
        </w:rPr>
        <w:t xml:space="preserve"> des affaires. </w:t>
      </w:r>
    </w:p>
    <w:p w:rsidR="00D201CE" w:rsidRDefault="00D201CE" w:rsidP="00D201CE">
      <w:pPr>
        <w:ind w:firstLine="851"/>
        <w:rPr>
          <w:sz w:val="28"/>
          <w:szCs w:val="28"/>
        </w:rPr>
      </w:pPr>
      <w:r>
        <w:rPr>
          <w:sz w:val="28"/>
          <w:szCs w:val="28"/>
        </w:rPr>
        <w:t xml:space="preserve">Quand j’ai débarqué, moi, à </w:t>
      </w:r>
      <w:proofErr w:type="spellStart"/>
      <w:r>
        <w:rPr>
          <w:sz w:val="28"/>
          <w:szCs w:val="28"/>
        </w:rPr>
        <w:t>Tamié</w:t>
      </w:r>
      <w:proofErr w:type="spellEnd"/>
      <w:r>
        <w:rPr>
          <w:sz w:val="28"/>
          <w:szCs w:val="28"/>
        </w:rPr>
        <w:t>, en 1975, il vient d’être nommé cellérier (économe) par Dom François de Sales</w:t>
      </w:r>
      <w:r w:rsidR="007A4A60">
        <w:rPr>
          <w:sz w:val="28"/>
          <w:szCs w:val="28"/>
        </w:rPr>
        <w:t>, l’abbé qui l’a accueilli et avec qui il entretient</w:t>
      </w:r>
      <w:r w:rsidR="00741D38">
        <w:rPr>
          <w:sz w:val="28"/>
          <w:szCs w:val="28"/>
        </w:rPr>
        <w:t>, pendant ses études,</w:t>
      </w:r>
      <w:r w:rsidR="007A4A60">
        <w:rPr>
          <w:sz w:val="28"/>
          <w:szCs w:val="28"/>
        </w:rPr>
        <w:t xml:space="preserve"> une correspondance intense.</w:t>
      </w:r>
      <w:r>
        <w:rPr>
          <w:sz w:val="28"/>
          <w:szCs w:val="28"/>
        </w:rPr>
        <w:t xml:space="preserve"> </w:t>
      </w:r>
      <w:r w:rsidR="00C408D6">
        <w:rPr>
          <w:sz w:val="28"/>
          <w:szCs w:val="28"/>
        </w:rPr>
        <w:t>Il</w:t>
      </w:r>
      <w:r>
        <w:rPr>
          <w:sz w:val="28"/>
          <w:szCs w:val="28"/>
        </w:rPr>
        <w:t xml:space="preserve"> </w:t>
      </w:r>
      <w:r w:rsidR="007A4A60">
        <w:rPr>
          <w:sz w:val="28"/>
          <w:szCs w:val="28"/>
        </w:rPr>
        <w:t>gérait</w:t>
      </w:r>
      <w:r>
        <w:rPr>
          <w:sz w:val="28"/>
          <w:szCs w:val="28"/>
        </w:rPr>
        <w:t xml:space="preserve"> ce poste – à ce que je pouvais en déduire – avec beaucoup d’aisance</w:t>
      </w:r>
      <w:r w:rsidR="007A4A60">
        <w:rPr>
          <w:sz w:val="28"/>
          <w:szCs w:val="28"/>
        </w:rPr>
        <w:t xml:space="preserve"> et de compétence</w:t>
      </w:r>
      <w:r w:rsidR="00D1533F">
        <w:rPr>
          <w:sz w:val="28"/>
          <w:szCs w:val="28"/>
        </w:rPr>
        <w:t>.</w:t>
      </w:r>
    </w:p>
    <w:p w:rsidR="00D1533F" w:rsidRDefault="00D1533F" w:rsidP="00D201CE">
      <w:pPr>
        <w:ind w:firstLine="851"/>
        <w:rPr>
          <w:sz w:val="28"/>
          <w:szCs w:val="28"/>
        </w:rPr>
      </w:pPr>
      <w:r>
        <w:rPr>
          <w:sz w:val="28"/>
          <w:szCs w:val="28"/>
        </w:rPr>
        <w:t xml:space="preserve">Il </w:t>
      </w:r>
      <w:r w:rsidR="007A4A60">
        <w:rPr>
          <w:sz w:val="28"/>
          <w:szCs w:val="28"/>
        </w:rPr>
        <w:t xml:space="preserve">s’attelait à </w:t>
      </w:r>
      <w:r w:rsidR="000B035D">
        <w:rPr>
          <w:sz w:val="28"/>
          <w:szCs w:val="28"/>
        </w:rPr>
        <w:t>cette fonction</w:t>
      </w:r>
      <w:r w:rsidR="00CA5895">
        <w:rPr>
          <w:sz w:val="28"/>
          <w:szCs w:val="28"/>
        </w:rPr>
        <w:t xml:space="preserve"> (très importante)</w:t>
      </w:r>
      <w:r w:rsidR="007A4A60">
        <w:rPr>
          <w:sz w:val="28"/>
          <w:szCs w:val="28"/>
        </w:rPr>
        <w:t xml:space="preserve"> </w:t>
      </w:r>
      <w:r w:rsidRPr="00DE5717">
        <w:rPr>
          <w:sz w:val="28"/>
          <w:szCs w:val="28"/>
        </w:rPr>
        <w:t>tout en cultivant d’autres intérêts, multiples </w:t>
      </w:r>
      <w:r w:rsidR="00DE5717" w:rsidRPr="00DE5717">
        <w:rPr>
          <w:sz w:val="28"/>
          <w:szCs w:val="28"/>
        </w:rPr>
        <w:t xml:space="preserve">et variés </w:t>
      </w:r>
      <w:r w:rsidRPr="00DE5717">
        <w:rPr>
          <w:sz w:val="28"/>
          <w:szCs w:val="28"/>
        </w:rPr>
        <w:t xml:space="preserve">: </w:t>
      </w:r>
      <w:r w:rsidRPr="00DE5717">
        <w:rPr>
          <w:b/>
          <w:sz w:val="28"/>
          <w:szCs w:val="28"/>
        </w:rPr>
        <w:t>la recherche exégétique</w:t>
      </w:r>
      <w:r>
        <w:rPr>
          <w:sz w:val="28"/>
          <w:szCs w:val="28"/>
        </w:rPr>
        <w:t xml:space="preserve">, qu’il entretenait sous le regard du Père Jean </w:t>
      </w:r>
      <w:proofErr w:type="spellStart"/>
      <w:r>
        <w:rPr>
          <w:sz w:val="28"/>
          <w:szCs w:val="28"/>
        </w:rPr>
        <w:t>Delhorme</w:t>
      </w:r>
      <w:proofErr w:type="spellEnd"/>
      <w:r>
        <w:rPr>
          <w:sz w:val="28"/>
          <w:szCs w:val="28"/>
        </w:rPr>
        <w:t xml:space="preserve"> (il suivait, à cette époque, le structuralisme, en collaboration</w:t>
      </w:r>
      <w:r w:rsidR="00DB1CF6">
        <w:rPr>
          <w:sz w:val="28"/>
          <w:szCs w:val="28"/>
        </w:rPr>
        <w:t xml:space="preserve"> avec d’autres de la Faculté </w:t>
      </w:r>
      <w:r w:rsidR="00C408D6">
        <w:rPr>
          <w:sz w:val="28"/>
          <w:szCs w:val="28"/>
        </w:rPr>
        <w:t>T</w:t>
      </w:r>
      <w:r w:rsidR="00DB1CF6">
        <w:rPr>
          <w:sz w:val="28"/>
          <w:szCs w:val="28"/>
        </w:rPr>
        <w:t xml:space="preserve">héologique de Lyon). Mais il était aussi très impliqué dans le </w:t>
      </w:r>
      <w:r w:rsidR="00DB1CF6" w:rsidRPr="00DE5717">
        <w:rPr>
          <w:b/>
          <w:sz w:val="28"/>
          <w:szCs w:val="28"/>
        </w:rPr>
        <w:t>renouveau liturgique</w:t>
      </w:r>
      <w:r w:rsidR="00DB1CF6">
        <w:rPr>
          <w:sz w:val="28"/>
          <w:szCs w:val="28"/>
        </w:rPr>
        <w:t xml:space="preserve">, </w:t>
      </w:r>
      <w:r w:rsidR="00DB1CF6" w:rsidRPr="00DE5717">
        <w:rPr>
          <w:b/>
          <w:sz w:val="28"/>
          <w:szCs w:val="28"/>
        </w:rPr>
        <w:t xml:space="preserve">la création de textes </w:t>
      </w:r>
      <w:r w:rsidR="00DE5717" w:rsidRPr="00DE5717">
        <w:rPr>
          <w:b/>
          <w:sz w:val="28"/>
          <w:szCs w:val="28"/>
        </w:rPr>
        <w:t>poétiques</w:t>
      </w:r>
      <w:r w:rsidR="00DB1CF6">
        <w:rPr>
          <w:sz w:val="28"/>
          <w:szCs w:val="28"/>
        </w:rPr>
        <w:t xml:space="preserve">, </w:t>
      </w:r>
      <w:r w:rsidR="00DB1CF6" w:rsidRPr="00DE5717">
        <w:rPr>
          <w:b/>
          <w:sz w:val="28"/>
          <w:szCs w:val="28"/>
        </w:rPr>
        <w:t>le chant</w:t>
      </w:r>
      <w:r w:rsidR="00DB1CF6">
        <w:rPr>
          <w:sz w:val="28"/>
          <w:szCs w:val="28"/>
        </w:rPr>
        <w:t xml:space="preserve"> (c’était un chantre très apprécié). </w:t>
      </w:r>
      <w:r w:rsidR="00CA5895">
        <w:rPr>
          <w:sz w:val="28"/>
          <w:szCs w:val="28"/>
        </w:rPr>
        <w:t xml:space="preserve">Il s’intéressait même au jardin. </w:t>
      </w:r>
      <w:r w:rsidR="00DB1CF6">
        <w:rPr>
          <w:sz w:val="28"/>
          <w:szCs w:val="28"/>
        </w:rPr>
        <w:t>Il s’est vite impliqué dans la Commission Francophone Cistercienne (</w:t>
      </w:r>
      <w:r w:rsidR="00DB1CF6" w:rsidRPr="00DE5717">
        <w:rPr>
          <w:b/>
          <w:sz w:val="28"/>
          <w:szCs w:val="28"/>
        </w:rPr>
        <w:t>CFC</w:t>
      </w:r>
      <w:r w:rsidR="00DB1CF6">
        <w:rPr>
          <w:sz w:val="28"/>
          <w:szCs w:val="28"/>
        </w:rPr>
        <w:t xml:space="preserve">) le </w:t>
      </w:r>
      <w:r w:rsidR="00DB1CF6" w:rsidRPr="00DE5717">
        <w:rPr>
          <w:b/>
          <w:sz w:val="28"/>
          <w:szCs w:val="28"/>
        </w:rPr>
        <w:t>SECLI</w:t>
      </w:r>
      <w:r w:rsidR="004A1BA2">
        <w:rPr>
          <w:sz w:val="28"/>
          <w:szCs w:val="28"/>
        </w:rPr>
        <w:t xml:space="preserve"> et </w:t>
      </w:r>
      <w:r w:rsidR="004A1BA2" w:rsidRPr="007A4A60">
        <w:rPr>
          <w:b/>
          <w:sz w:val="28"/>
          <w:szCs w:val="28"/>
        </w:rPr>
        <w:t>Kinnor</w:t>
      </w:r>
      <w:r w:rsidR="007A4A60">
        <w:rPr>
          <w:sz w:val="28"/>
          <w:szCs w:val="28"/>
        </w:rPr>
        <w:t>,</w:t>
      </w:r>
      <w:r w:rsidR="00DB1CF6">
        <w:rPr>
          <w:sz w:val="28"/>
          <w:szCs w:val="28"/>
        </w:rPr>
        <w:t xml:space="preserve"> organisme</w:t>
      </w:r>
      <w:r w:rsidR="004A1BA2">
        <w:rPr>
          <w:sz w:val="28"/>
          <w:szCs w:val="28"/>
        </w:rPr>
        <w:t>s</w:t>
      </w:r>
      <w:r w:rsidR="00DB1CF6">
        <w:rPr>
          <w:sz w:val="28"/>
          <w:szCs w:val="28"/>
        </w:rPr>
        <w:t xml:space="preserve"> qui </w:t>
      </w:r>
      <w:r w:rsidR="007A4A60">
        <w:rPr>
          <w:sz w:val="28"/>
          <w:szCs w:val="28"/>
        </w:rPr>
        <w:t xml:space="preserve">faisaient connaître et </w:t>
      </w:r>
      <w:r w:rsidR="00DB1CF6">
        <w:rPr>
          <w:sz w:val="28"/>
          <w:szCs w:val="28"/>
        </w:rPr>
        <w:t>protégeai</w:t>
      </w:r>
      <w:r w:rsidR="004A1BA2">
        <w:rPr>
          <w:sz w:val="28"/>
          <w:szCs w:val="28"/>
        </w:rPr>
        <w:t>en</w:t>
      </w:r>
      <w:r w:rsidR="00DB1CF6">
        <w:rPr>
          <w:sz w:val="28"/>
          <w:szCs w:val="28"/>
        </w:rPr>
        <w:t>t les créateurs de textes liturgiques</w:t>
      </w:r>
      <w:r w:rsidR="00BD330E">
        <w:rPr>
          <w:sz w:val="28"/>
          <w:szCs w:val="28"/>
        </w:rPr>
        <w:t xml:space="preserve">. </w:t>
      </w:r>
      <w:r w:rsidR="00741D38">
        <w:rPr>
          <w:sz w:val="28"/>
          <w:szCs w:val="28"/>
        </w:rPr>
        <w:t xml:space="preserve">De ces derniers il en était le fondateur. </w:t>
      </w:r>
    </w:p>
    <w:p w:rsidR="00BD330E" w:rsidRDefault="00BD330E" w:rsidP="00D201CE">
      <w:pPr>
        <w:ind w:firstLine="851"/>
        <w:rPr>
          <w:sz w:val="28"/>
          <w:szCs w:val="28"/>
        </w:rPr>
      </w:pPr>
      <w:proofErr w:type="spellStart"/>
      <w:r>
        <w:rPr>
          <w:sz w:val="28"/>
          <w:szCs w:val="28"/>
        </w:rPr>
        <w:t>Tamié</w:t>
      </w:r>
      <w:proofErr w:type="spellEnd"/>
      <w:r>
        <w:rPr>
          <w:sz w:val="28"/>
          <w:szCs w:val="28"/>
        </w:rPr>
        <w:t xml:space="preserve"> lui doit aussi beaucoup </w:t>
      </w:r>
      <w:r w:rsidR="007A4A60">
        <w:rPr>
          <w:sz w:val="28"/>
          <w:szCs w:val="28"/>
        </w:rPr>
        <w:t>pour</w:t>
      </w:r>
      <w:r w:rsidRPr="00DE5717">
        <w:rPr>
          <w:b/>
          <w:sz w:val="28"/>
          <w:szCs w:val="28"/>
        </w:rPr>
        <w:t xml:space="preserve"> l’abbaye</w:t>
      </w:r>
      <w:r>
        <w:rPr>
          <w:sz w:val="28"/>
          <w:szCs w:val="28"/>
        </w:rPr>
        <w:t xml:space="preserve">, des adaptations qui ont influencé notre manière de recevoir nos hôtes, des chantiers complexes qu’il menait avec beaucoup d’entrain et de ténacité et qu’il préparait en partant de très loin. Qui connait notre milieu de vie sais que nos projets évoluent lentement et, souvent, au prix de beaucoup d’efforts de tout genre. </w:t>
      </w:r>
      <w:r w:rsidR="00E720A4">
        <w:rPr>
          <w:sz w:val="28"/>
          <w:szCs w:val="28"/>
        </w:rPr>
        <w:t>Soit du fait que n</w:t>
      </w:r>
      <w:r>
        <w:rPr>
          <w:sz w:val="28"/>
          <w:szCs w:val="28"/>
        </w:rPr>
        <w:t>ous sommes nombreux</w:t>
      </w:r>
      <w:r w:rsidR="00E720A4">
        <w:rPr>
          <w:sz w:val="28"/>
          <w:szCs w:val="28"/>
        </w:rPr>
        <w:t>, soit parce que</w:t>
      </w:r>
      <w:r>
        <w:rPr>
          <w:sz w:val="28"/>
          <w:szCs w:val="28"/>
        </w:rPr>
        <w:t xml:space="preserve">, a priori, plutôt conservateurs. Je ne scandalise personne quand je dis que, parfois, ces débats </w:t>
      </w:r>
      <w:r w:rsidR="00DE5717">
        <w:rPr>
          <w:sz w:val="28"/>
          <w:szCs w:val="28"/>
        </w:rPr>
        <w:t xml:space="preserve">démocratiques </w:t>
      </w:r>
      <w:r>
        <w:rPr>
          <w:sz w:val="28"/>
          <w:szCs w:val="28"/>
        </w:rPr>
        <w:t>peuvent provoquer des oppositions pas toujours sereines</w:t>
      </w:r>
      <w:r w:rsidR="00E720A4">
        <w:rPr>
          <w:sz w:val="28"/>
          <w:szCs w:val="28"/>
        </w:rPr>
        <w:t>,</w:t>
      </w:r>
      <w:r>
        <w:rPr>
          <w:sz w:val="28"/>
          <w:szCs w:val="28"/>
        </w:rPr>
        <w:t xml:space="preserve"> </w:t>
      </w:r>
      <w:r w:rsidR="00E720A4">
        <w:rPr>
          <w:sz w:val="28"/>
          <w:szCs w:val="28"/>
        </w:rPr>
        <w:t>puisque</w:t>
      </w:r>
      <w:r>
        <w:rPr>
          <w:sz w:val="28"/>
          <w:szCs w:val="28"/>
        </w:rPr>
        <w:t xml:space="preserve"> passionnées. </w:t>
      </w:r>
    </w:p>
    <w:p w:rsidR="00BD330E" w:rsidRDefault="00BD330E" w:rsidP="00E720A4">
      <w:pPr>
        <w:ind w:firstLine="851"/>
        <w:jc w:val="center"/>
        <w:rPr>
          <w:sz w:val="28"/>
          <w:szCs w:val="28"/>
        </w:rPr>
      </w:pPr>
      <w:r w:rsidRPr="00DE5717">
        <w:rPr>
          <w:b/>
          <w:sz w:val="28"/>
          <w:szCs w:val="28"/>
        </w:rPr>
        <w:t>Quelques indications biographiques</w:t>
      </w:r>
      <w:r w:rsidR="00F27C71">
        <w:rPr>
          <w:sz w:val="28"/>
          <w:szCs w:val="28"/>
        </w:rPr>
        <w:t xml:space="preserve">. </w:t>
      </w:r>
      <w:r w:rsidR="00F27C71">
        <w:rPr>
          <w:sz w:val="28"/>
          <w:szCs w:val="28"/>
        </w:rPr>
        <w:br/>
        <w:t xml:space="preserve">Maurice est né à Saint Chamond, près de Saint Etienne le 27 août 1938 et il est </w:t>
      </w:r>
      <w:r w:rsidR="00F27C71">
        <w:rPr>
          <w:sz w:val="28"/>
          <w:szCs w:val="28"/>
        </w:rPr>
        <w:lastRenderedPageBreak/>
        <w:t xml:space="preserve">le </w:t>
      </w:r>
      <w:r w:rsidR="007A4A60">
        <w:rPr>
          <w:sz w:val="28"/>
          <w:szCs w:val="28"/>
        </w:rPr>
        <w:t>8</w:t>
      </w:r>
      <w:r w:rsidR="007A4A60" w:rsidRPr="007A4A60">
        <w:rPr>
          <w:sz w:val="28"/>
          <w:szCs w:val="28"/>
          <w:vertAlign w:val="superscript"/>
        </w:rPr>
        <w:t>ème</w:t>
      </w:r>
      <w:r w:rsidR="007A4A60">
        <w:rPr>
          <w:sz w:val="28"/>
          <w:szCs w:val="28"/>
        </w:rPr>
        <w:t xml:space="preserve"> </w:t>
      </w:r>
      <w:r w:rsidR="00F27C71">
        <w:rPr>
          <w:sz w:val="28"/>
          <w:szCs w:val="28"/>
        </w:rPr>
        <w:t xml:space="preserve">de sa </w:t>
      </w:r>
      <w:r w:rsidR="007A4A60">
        <w:rPr>
          <w:sz w:val="28"/>
          <w:szCs w:val="28"/>
        </w:rPr>
        <w:t xml:space="preserve">grande </w:t>
      </w:r>
      <w:r w:rsidR="00F27C71">
        <w:rPr>
          <w:sz w:val="28"/>
          <w:szCs w:val="28"/>
        </w:rPr>
        <w:t>famille</w:t>
      </w:r>
      <w:r w:rsidR="00320769">
        <w:rPr>
          <w:sz w:val="28"/>
          <w:szCs w:val="28"/>
        </w:rPr>
        <w:t xml:space="preserve"> de neuf enfants : quatre sœurs et cinq frères</w:t>
      </w:r>
      <w:r w:rsidR="00F27C71">
        <w:rPr>
          <w:sz w:val="28"/>
          <w:szCs w:val="28"/>
        </w:rPr>
        <w:t xml:space="preserve">. Il entre à </w:t>
      </w:r>
      <w:proofErr w:type="spellStart"/>
      <w:r w:rsidR="00F27C71">
        <w:rPr>
          <w:sz w:val="28"/>
          <w:szCs w:val="28"/>
        </w:rPr>
        <w:t>Tamié</w:t>
      </w:r>
      <w:proofErr w:type="spellEnd"/>
      <w:r w:rsidR="00F27C71">
        <w:rPr>
          <w:sz w:val="28"/>
          <w:szCs w:val="28"/>
        </w:rPr>
        <w:t xml:space="preserve"> en 1964 et fait profession solennelle cinq ans après. Il occupe le poste de cellérier jusqu’en 19</w:t>
      </w:r>
      <w:r w:rsidR="00741D38">
        <w:rPr>
          <w:sz w:val="28"/>
          <w:szCs w:val="28"/>
        </w:rPr>
        <w:t>90</w:t>
      </w:r>
      <w:r w:rsidR="00320769">
        <w:rPr>
          <w:sz w:val="28"/>
          <w:szCs w:val="28"/>
        </w:rPr>
        <w:t>, soit une durée de</w:t>
      </w:r>
      <w:r w:rsidR="00741D38">
        <w:rPr>
          <w:sz w:val="28"/>
          <w:szCs w:val="28"/>
        </w:rPr>
        <w:t xml:space="preserve"> </w:t>
      </w:r>
      <w:r w:rsidR="00320769">
        <w:rPr>
          <w:sz w:val="28"/>
          <w:szCs w:val="28"/>
        </w:rPr>
        <w:t>16 années</w:t>
      </w:r>
      <w:r w:rsidR="00F27C71">
        <w:rPr>
          <w:sz w:val="28"/>
          <w:szCs w:val="28"/>
        </w:rPr>
        <w:t>.</w:t>
      </w:r>
    </w:p>
    <w:p w:rsidR="00F639B4" w:rsidRDefault="00F639B4" w:rsidP="00D201CE">
      <w:pPr>
        <w:ind w:firstLine="851"/>
        <w:rPr>
          <w:sz w:val="28"/>
          <w:szCs w:val="28"/>
        </w:rPr>
      </w:pPr>
      <w:r>
        <w:rPr>
          <w:sz w:val="28"/>
          <w:szCs w:val="28"/>
        </w:rPr>
        <w:t>Après avoir</w:t>
      </w:r>
      <w:r w:rsidR="001A7CC2">
        <w:rPr>
          <w:sz w:val="28"/>
          <w:szCs w:val="28"/>
        </w:rPr>
        <w:t xml:space="preserve"> mené à bon terme les chantiers des cellules des moines, </w:t>
      </w:r>
      <w:r w:rsidR="00741D38">
        <w:rPr>
          <w:sz w:val="28"/>
          <w:szCs w:val="28"/>
        </w:rPr>
        <w:t xml:space="preserve">du captage de l’eau potable, </w:t>
      </w:r>
      <w:r w:rsidR="001A7CC2">
        <w:rPr>
          <w:sz w:val="28"/>
          <w:szCs w:val="28"/>
        </w:rPr>
        <w:t xml:space="preserve">des chambres de l’hôtellerie et l’important chantier du Centre d’Accueil en collaboration avec son ami, l’architecte Jacques Combet, il devient le responsable </w:t>
      </w:r>
      <w:r w:rsidR="00320769">
        <w:rPr>
          <w:sz w:val="28"/>
          <w:szCs w:val="28"/>
        </w:rPr>
        <w:t xml:space="preserve">et le gérant </w:t>
      </w:r>
      <w:r w:rsidR="001A7CC2">
        <w:rPr>
          <w:sz w:val="28"/>
          <w:szCs w:val="28"/>
        </w:rPr>
        <w:t xml:space="preserve">du </w:t>
      </w:r>
      <w:r w:rsidR="004A1BA2">
        <w:rPr>
          <w:sz w:val="28"/>
          <w:szCs w:val="28"/>
        </w:rPr>
        <w:t>m</w:t>
      </w:r>
      <w:r w:rsidR="001A7CC2">
        <w:rPr>
          <w:sz w:val="28"/>
          <w:szCs w:val="28"/>
        </w:rPr>
        <w:t xml:space="preserve">agasin </w:t>
      </w:r>
      <w:r w:rsidR="00320769">
        <w:rPr>
          <w:sz w:val="28"/>
          <w:szCs w:val="28"/>
        </w:rPr>
        <w:t>pendant 6 années</w:t>
      </w:r>
      <w:r w:rsidR="001A7CC2">
        <w:rPr>
          <w:sz w:val="28"/>
          <w:szCs w:val="28"/>
        </w:rPr>
        <w:t xml:space="preserve">. </w:t>
      </w:r>
    </w:p>
    <w:p w:rsidR="001A7CC2" w:rsidRDefault="001A7CC2" w:rsidP="00D201CE">
      <w:pPr>
        <w:ind w:firstLine="851"/>
        <w:rPr>
          <w:sz w:val="28"/>
          <w:szCs w:val="28"/>
        </w:rPr>
      </w:pPr>
      <w:r>
        <w:rPr>
          <w:sz w:val="28"/>
          <w:szCs w:val="28"/>
        </w:rPr>
        <w:t xml:space="preserve">En 2000, </w:t>
      </w:r>
      <w:r w:rsidR="004A1BA2">
        <w:rPr>
          <w:sz w:val="28"/>
          <w:szCs w:val="28"/>
        </w:rPr>
        <w:t xml:space="preserve">après </w:t>
      </w:r>
      <w:r w:rsidR="008970BC">
        <w:rPr>
          <w:sz w:val="28"/>
          <w:szCs w:val="28"/>
        </w:rPr>
        <w:t xml:space="preserve">une courte expérience comme hôtelier, </w:t>
      </w:r>
      <w:r>
        <w:rPr>
          <w:sz w:val="28"/>
          <w:szCs w:val="28"/>
        </w:rPr>
        <w:t xml:space="preserve">il prend </w:t>
      </w:r>
      <w:r w:rsidR="00320769">
        <w:rPr>
          <w:sz w:val="28"/>
          <w:szCs w:val="28"/>
        </w:rPr>
        <w:t>s</w:t>
      </w:r>
      <w:r>
        <w:rPr>
          <w:sz w:val="28"/>
          <w:szCs w:val="28"/>
        </w:rPr>
        <w:t xml:space="preserve">es distances de </w:t>
      </w:r>
      <w:proofErr w:type="spellStart"/>
      <w:r>
        <w:rPr>
          <w:sz w:val="28"/>
          <w:szCs w:val="28"/>
        </w:rPr>
        <w:t>Tamié</w:t>
      </w:r>
      <w:proofErr w:type="spellEnd"/>
      <w:r>
        <w:rPr>
          <w:sz w:val="28"/>
          <w:szCs w:val="28"/>
        </w:rPr>
        <w:t xml:space="preserve">, où il se sent à l’étroit. </w:t>
      </w:r>
      <w:r w:rsidR="00E720A4">
        <w:rPr>
          <w:sz w:val="28"/>
          <w:szCs w:val="28"/>
        </w:rPr>
        <w:t>C’est notre abbé Jean-Marc qui doit gérer ce passage difficile. Il faut dire que c’</w:t>
      </w:r>
      <w:r>
        <w:rPr>
          <w:sz w:val="28"/>
          <w:szCs w:val="28"/>
        </w:rPr>
        <w:t>est</w:t>
      </w:r>
      <w:r w:rsidR="00320769">
        <w:rPr>
          <w:sz w:val="28"/>
          <w:szCs w:val="28"/>
        </w:rPr>
        <w:t xml:space="preserve"> aussi</w:t>
      </w:r>
      <w:r>
        <w:rPr>
          <w:sz w:val="28"/>
          <w:szCs w:val="28"/>
        </w:rPr>
        <w:t xml:space="preserve"> le moment où on fait appel à lui pour aider différentes communautés monastiques en vue de </w:t>
      </w:r>
      <w:r w:rsidRPr="00DE5717">
        <w:rPr>
          <w:b/>
          <w:sz w:val="28"/>
          <w:szCs w:val="28"/>
        </w:rPr>
        <w:t>la mise en place de l’office divin</w:t>
      </w:r>
      <w:r w:rsidR="00E720A4">
        <w:rPr>
          <w:sz w:val="28"/>
          <w:szCs w:val="28"/>
        </w:rPr>
        <w:t>. M</w:t>
      </w:r>
      <w:r>
        <w:rPr>
          <w:sz w:val="28"/>
          <w:szCs w:val="28"/>
        </w:rPr>
        <w:t xml:space="preserve">ais pas seulement, car ses compétences débordaient en </w:t>
      </w:r>
      <w:r w:rsidR="008970BC">
        <w:rPr>
          <w:sz w:val="28"/>
          <w:szCs w:val="28"/>
        </w:rPr>
        <w:t xml:space="preserve">bien </w:t>
      </w:r>
      <w:r>
        <w:rPr>
          <w:sz w:val="28"/>
          <w:szCs w:val="28"/>
        </w:rPr>
        <w:t>d’autres domaines</w:t>
      </w:r>
      <w:r w:rsidR="006A268D">
        <w:rPr>
          <w:sz w:val="28"/>
          <w:szCs w:val="28"/>
        </w:rPr>
        <w:t xml:space="preserve"> : </w:t>
      </w:r>
      <w:r w:rsidR="00CA5895">
        <w:rPr>
          <w:sz w:val="28"/>
          <w:szCs w:val="28"/>
        </w:rPr>
        <w:t xml:space="preserve">Notre Dame des </w:t>
      </w:r>
      <w:r w:rsidR="006A268D">
        <w:rPr>
          <w:sz w:val="28"/>
          <w:szCs w:val="28"/>
        </w:rPr>
        <w:t>Neiges, Melleray,</w:t>
      </w:r>
      <w:r w:rsidR="00320769">
        <w:rPr>
          <w:sz w:val="28"/>
          <w:szCs w:val="28"/>
        </w:rPr>
        <w:t xml:space="preserve"> Chalais, Mokoto et </w:t>
      </w:r>
      <w:proofErr w:type="spellStart"/>
      <w:r w:rsidR="00320769">
        <w:rPr>
          <w:sz w:val="28"/>
          <w:szCs w:val="28"/>
        </w:rPr>
        <w:t>Murhésa</w:t>
      </w:r>
      <w:proofErr w:type="spellEnd"/>
      <w:r w:rsidR="00320769">
        <w:rPr>
          <w:sz w:val="28"/>
          <w:szCs w:val="28"/>
        </w:rPr>
        <w:t xml:space="preserve"> (en Afrique)</w:t>
      </w:r>
      <w:r w:rsidR="00E720A4">
        <w:rPr>
          <w:sz w:val="28"/>
          <w:szCs w:val="28"/>
        </w:rPr>
        <w:t>.</w:t>
      </w:r>
      <w:r w:rsidR="006A268D">
        <w:rPr>
          <w:sz w:val="28"/>
          <w:szCs w:val="28"/>
        </w:rPr>
        <w:t xml:space="preserve"> </w:t>
      </w:r>
      <w:r w:rsidR="00E720A4">
        <w:rPr>
          <w:sz w:val="28"/>
          <w:szCs w:val="28"/>
        </w:rPr>
        <w:t xml:space="preserve">Et encore </w:t>
      </w:r>
      <w:r w:rsidR="006A268D">
        <w:rPr>
          <w:sz w:val="28"/>
          <w:szCs w:val="28"/>
        </w:rPr>
        <w:t>Port du Salut</w:t>
      </w:r>
      <w:r w:rsidR="00E720A4">
        <w:rPr>
          <w:sz w:val="28"/>
          <w:szCs w:val="28"/>
        </w:rPr>
        <w:t xml:space="preserve"> </w:t>
      </w:r>
      <w:r w:rsidR="00CA5895">
        <w:rPr>
          <w:sz w:val="28"/>
          <w:szCs w:val="28"/>
        </w:rPr>
        <w:t xml:space="preserve">(en </w:t>
      </w:r>
      <w:r w:rsidR="00E720A4">
        <w:rPr>
          <w:sz w:val="28"/>
          <w:szCs w:val="28"/>
        </w:rPr>
        <w:t>Mayenne)</w:t>
      </w:r>
      <w:r w:rsidR="006A268D">
        <w:rPr>
          <w:sz w:val="28"/>
          <w:szCs w:val="28"/>
        </w:rPr>
        <w:t>, Igny</w:t>
      </w:r>
      <w:r w:rsidR="00E720A4">
        <w:rPr>
          <w:sz w:val="28"/>
          <w:szCs w:val="28"/>
        </w:rPr>
        <w:t xml:space="preserve"> (en Champagne)</w:t>
      </w:r>
      <w:r w:rsidR="006A268D">
        <w:rPr>
          <w:sz w:val="28"/>
          <w:szCs w:val="28"/>
        </w:rPr>
        <w:t xml:space="preserve">, </w:t>
      </w:r>
      <w:proofErr w:type="spellStart"/>
      <w:r w:rsidR="00CA5895">
        <w:rPr>
          <w:sz w:val="28"/>
          <w:szCs w:val="28"/>
        </w:rPr>
        <w:t>Scourmont</w:t>
      </w:r>
      <w:proofErr w:type="spellEnd"/>
      <w:r w:rsidR="00CA5895">
        <w:rPr>
          <w:sz w:val="28"/>
          <w:szCs w:val="28"/>
        </w:rPr>
        <w:t xml:space="preserve"> (Belgique), </w:t>
      </w:r>
      <w:r w:rsidR="006A268D">
        <w:rPr>
          <w:sz w:val="28"/>
          <w:szCs w:val="28"/>
        </w:rPr>
        <w:t xml:space="preserve">Blauvac </w:t>
      </w:r>
      <w:r w:rsidR="00E720A4">
        <w:rPr>
          <w:sz w:val="28"/>
          <w:szCs w:val="28"/>
        </w:rPr>
        <w:t>(pr</w:t>
      </w:r>
      <w:r w:rsidR="001C1A01">
        <w:rPr>
          <w:sz w:val="28"/>
          <w:szCs w:val="28"/>
        </w:rPr>
        <w:t xml:space="preserve">ès d’Avignon) </w:t>
      </w:r>
      <w:r w:rsidR="006A268D">
        <w:rPr>
          <w:sz w:val="28"/>
          <w:szCs w:val="28"/>
        </w:rPr>
        <w:t xml:space="preserve">où il a suivi la construction de la nouvelle église… </w:t>
      </w:r>
      <w:r w:rsidR="00320769">
        <w:rPr>
          <w:sz w:val="28"/>
          <w:szCs w:val="28"/>
        </w:rPr>
        <w:t xml:space="preserve">Et, sans doute, d’autres encore. </w:t>
      </w:r>
      <w:r w:rsidR="00CA5895">
        <w:rPr>
          <w:sz w:val="28"/>
          <w:szCs w:val="28"/>
        </w:rPr>
        <w:t>I</w:t>
      </w:r>
      <w:r w:rsidR="00320769">
        <w:rPr>
          <w:sz w:val="28"/>
          <w:szCs w:val="28"/>
        </w:rPr>
        <w:t>l collabore à la Traduction Liturgique de la Bible.</w:t>
      </w:r>
      <w:r w:rsidR="001C1A01">
        <w:rPr>
          <w:sz w:val="28"/>
          <w:szCs w:val="28"/>
        </w:rPr>
        <w:t xml:space="preserve"> C’est vraiment l’homme polyvalent. </w:t>
      </w:r>
    </w:p>
    <w:p w:rsidR="006A268D" w:rsidRDefault="006A268D" w:rsidP="00D201CE">
      <w:pPr>
        <w:ind w:firstLine="851"/>
        <w:rPr>
          <w:sz w:val="28"/>
          <w:szCs w:val="28"/>
        </w:rPr>
      </w:pPr>
      <w:r>
        <w:rPr>
          <w:sz w:val="28"/>
          <w:szCs w:val="28"/>
        </w:rPr>
        <w:t xml:space="preserve">Et il ne cesse </w:t>
      </w:r>
      <w:r w:rsidR="00320769">
        <w:rPr>
          <w:sz w:val="28"/>
          <w:szCs w:val="28"/>
        </w:rPr>
        <w:t xml:space="preserve">pas </w:t>
      </w:r>
      <w:r>
        <w:rPr>
          <w:sz w:val="28"/>
          <w:szCs w:val="28"/>
        </w:rPr>
        <w:t xml:space="preserve">pour autant de cultiver ses amitiés et ses multiples intérêts très diversifiés dont il n’aime pas faire étalage. Il restera toujours réservé, </w:t>
      </w:r>
      <w:r w:rsidRPr="00DE5717">
        <w:rPr>
          <w:b/>
          <w:sz w:val="28"/>
          <w:szCs w:val="28"/>
        </w:rPr>
        <w:t>l’ourson ironique</w:t>
      </w:r>
      <w:r>
        <w:rPr>
          <w:sz w:val="28"/>
          <w:szCs w:val="28"/>
        </w:rPr>
        <w:t xml:space="preserve"> comme on l’appelait quand</w:t>
      </w:r>
      <w:r w:rsidR="008970BC">
        <w:rPr>
          <w:sz w:val="28"/>
          <w:szCs w:val="28"/>
        </w:rPr>
        <w:t>, jeune,</w:t>
      </w:r>
      <w:r>
        <w:rPr>
          <w:sz w:val="28"/>
          <w:szCs w:val="28"/>
        </w:rPr>
        <w:t xml:space="preserve"> il était scout. </w:t>
      </w:r>
    </w:p>
    <w:p w:rsidR="006A268D" w:rsidRDefault="006A268D" w:rsidP="00D201CE">
      <w:pPr>
        <w:ind w:firstLine="851"/>
        <w:rPr>
          <w:sz w:val="28"/>
          <w:szCs w:val="28"/>
        </w:rPr>
      </w:pPr>
      <w:r>
        <w:rPr>
          <w:sz w:val="28"/>
          <w:szCs w:val="28"/>
        </w:rPr>
        <w:t xml:space="preserve">Maurice était – en secret – un homme spirituel. </w:t>
      </w:r>
      <w:r w:rsidR="008E6BD9">
        <w:rPr>
          <w:sz w:val="28"/>
          <w:szCs w:val="28"/>
        </w:rPr>
        <w:t xml:space="preserve">Cela </w:t>
      </w:r>
      <w:r w:rsidR="001719F4">
        <w:rPr>
          <w:sz w:val="28"/>
          <w:szCs w:val="28"/>
        </w:rPr>
        <w:t>pourrait</w:t>
      </w:r>
      <w:r w:rsidR="008E6BD9">
        <w:rPr>
          <w:sz w:val="28"/>
          <w:szCs w:val="28"/>
        </w:rPr>
        <w:t xml:space="preserve"> étonner</w:t>
      </w:r>
      <w:r w:rsidR="00CA5895">
        <w:rPr>
          <w:sz w:val="28"/>
          <w:szCs w:val="28"/>
        </w:rPr>
        <w:t xml:space="preserve"> certains</w:t>
      </w:r>
      <w:r w:rsidR="008E6BD9">
        <w:rPr>
          <w:sz w:val="28"/>
          <w:szCs w:val="28"/>
        </w:rPr>
        <w:t>, mais</w:t>
      </w:r>
      <w:r w:rsidR="001719F4">
        <w:rPr>
          <w:sz w:val="28"/>
          <w:szCs w:val="28"/>
        </w:rPr>
        <w:t>, justement,</w:t>
      </w:r>
      <w:r w:rsidR="008E6BD9">
        <w:rPr>
          <w:sz w:val="28"/>
          <w:szCs w:val="28"/>
        </w:rPr>
        <w:t xml:space="preserve"> ça fait partie de la complexité de sa personnalité. </w:t>
      </w:r>
      <w:r>
        <w:rPr>
          <w:sz w:val="28"/>
          <w:szCs w:val="28"/>
        </w:rPr>
        <w:t xml:space="preserve">Comme il était très pudique, nous découvrons </w:t>
      </w:r>
      <w:r w:rsidR="00DE5717">
        <w:rPr>
          <w:sz w:val="28"/>
          <w:szCs w:val="28"/>
        </w:rPr>
        <w:t xml:space="preserve">maintenant </w:t>
      </w:r>
      <w:r w:rsidR="00A864D2">
        <w:rPr>
          <w:sz w:val="28"/>
          <w:szCs w:val="28"/>
        </w:rPr>
        <w:t>certaines de</w:t>
      </w:r>
      <w:r>
        <w:rPr>
          <w:sz w:val="28"/>
          <w:szCs w:val="28"/>
        </w:rPr>
        <w:t xml:space="preserve"> ses compositions poétiques qu</w:t>
      </w:r>
      <w:r w:rsidR="00A864D2">
        <w:rPr>
          <w:sz w:val="28"/>
          <w:szCs w:val="28"/>
        </w:rPr>
        <w:t>’</w:t>
      </w:r>
      <w:r>
        <w:rPr>
          <w:sz w:val="28"/>
          <w:szCs w:val="28"/>
        </w:rPr>
        <w:t xml:space="preserve">à </w:t>
      </w:r>
      <w:proofErr w:type="spellStart"/>
      <w:r>
        <w:rPr>
          <w:sz w:val="28"/>
          <w:szCs w:val="28"/>
        </w:rPr>
        <w:t>Tamié</w:t>
      </w:r>
      <w:proofErr w:type="spellEnd"/>
      <w:r>
        <w:rPr>
          <w:sz w:val="28"/>
          <w:szCs w:val="28"/>
        </w:rPr>
        <w:t xml:space="preserve"> nous ne connaissions même pas</w:t>
      </w:r>
      <w:r w:rsidR="001C1A01">
        <w:rPr>
          <w:sz w:val="28"/>
          <w:szCs w:val="28"/>
        </w:rPr>
        <w:t>,</w:t>
      </w:r>
      <w:r>
        <w:rPr>
          <w:sz w:val="28"/>
          <w:szCs w:val="28"/>
        </w:rPr>
        <w:t xml:space="preserve"> ou très peu. </w:t>
      </w:r>
      <w:r w:rsidR="00A864D2">
        <w:rPr>
          <w:sz w:val="28"/>
          <w:szCs w:val="28"/>
        </w:rPr>
        <w:t xml:space="preserve">Une fois de plus : </w:t>
      </w:r>
      <w:r w:rsidR="00A864D2" w:rsidRPr="00A864D2">
        <w:rPr>
          <w:i/>
          <w:sz w:val="28"/>
          <w:szCs w:val="28"/>
        </w:rPr>
        <w:t>Personne n’est prophète dans son pays</w:t>
      </w:r>
      <w:r w:rsidR="00A864D2">
        <w:rPr>
          <w:sz w:val="28"/>
          <w:szCs w:val="28"/>
        </w:rPr>
        <w:t>.</w:t>
      </w:r>
    </w:p>
    <w:p w:rsidR="00AE63C2" w:rsidRDefault="00AE63C2" w:rsidP="00D201CE">
      <w:pPr>
        <w:ind w:firstLine="851"/>
        <w:rPr>
          <w:sz w:val="28"/>
          <w:szCs w:val="28"/>
        </w:rPr>
      </w:pPr>
      <w:r>
        <w:rPr>
          <w:sz w:val="28"/>
          <w:szCs w:val="28"/>
        </w:rPr>
        <w:t xml:space="preserve">Personnellement, je lui suis très reconnaissant pour les conseils qu’il m’a donnés quand j’étais en Italie. Pour moi, son implication a été déterminante pour me rapprocher de </w:t>
      </w:r>
      <w:proofErr w:type="spellStart"/>
      <w:r>
        <w:rPr>
          <w:sz w:val="28"/>
          <w:szCs w:val="28"/>
        </w:rPr>
        <w:t>Tamié</w:t>
      </w:r>
      <w:proofErr w:type="spellEnd"/>
      <w:r>
        <w:rPr>
          <w:sz w:val="28"/>
          <w:szCs w:val="28"/>
        </w:rPr>
        <w:t xml:space="preserve">. </w:t>
      </w:r>
    </w:p>
    <w:p w:rsidR="00A864D2" w:rsidRDefault="00A864D2" w:rsidP="00A864D2">
      <w:pPr>
        <w:ind w:firstLine="851"/>
        <w:jc w:val="center"/>
        <w:rPr>
          <w:sz w:val="28"/>
          <w:szCs w:val="28"/>
        </w:rPr>
      </w:pPr>
      <w:r>
        <w:rPr>
          <w:sz w:val="28"/>
          <w:szCs w:val="28"/>
        </w:rPr>
        <w:t>***</w:t>
      </w:r>
    </w:p>
    <w:p w:rsidR="00AE63C2" w:rsidRDefault="00AE63C2" w:rsidP="00D201CE">
      <w:pPr>
        <w:ind w:firstLine="851"/>
        <w:rPr>
          <w:sz w:val="28"/>
          <w:szCs w:val="28"/>
        </w:rPr>
      </w:pPr>
      <w:r>
        <w:rPr>
          <w:sz w:val="28"/>
          <w:szCs w:val="28"/>
        </w:rPr>
        <w:t xml:space="preserve">Et puis il y a eu la </w:t>
      </w:r>
      <w:r w:rsidR="001719F4">
        <w:rPr>
          <w:sz w:val="28"/>
          <w:szCs w:val="28"/>
        </w:rPr>
        <w:t>« </w:t>
      </w:r>
      <w:r>
        <w:rPr>
          <w:sz w:val="28"/>
          <w:szCs w:val="28"/>
        </w:rPr>
        <w:t xml:space="preserve">période </w:t>
      </w:r>
      <w:proofErr w:type="spellStart"/>
      <w:r>
        <w:rPr>
          <w:sz w:val="28"/>
          <w:szCs w:val="28"/>
        </w:rPr>
        <w:t>Boscodon</w:t>
      </w:r>
      <w:proofErr w:type="spellEnd"/>
      <w:r w:rsidR="001719F4">
        <w:rPr>
          <w:sz w:val="28"/>
          <w:szCs w:val="28"/>
        </w:rPr>
        <w:t> »</w:t>
      </w:r>
      <w:r>
        <w:rPr>
          <w:sz w:val="28"/>
          <w:szCs w:val="28"/>
        </w:rPr>
        <w:t>, dans les hautes Alpes</w:t>
      </w:r>
      <w:r w:rsidR="00A864D2">
        <w:rPr>
          <w:sz w:val="28"/>
          <w:szCs w:val="28"/>
        </w:rPr>
        <w:t xml:space="preserve"> de Provence</w:t>
      </w:r>
      <w:r>
        <w:rPr>
          <w:sz w:val="28"/>
          <w:szCs w:val="28"/>
        </w:rPr>
        <w:t>. Déjà avant l’an 2000, il avait désiré s’impliquer progressivement dans ce</w:t>
      </w:r>
      <w:r w:rsidR="00A864D2">
        <w:rPr>
          <w:sz w:val="28"/>
          <w:szCs w:val="28"/>
        </w:rPr>
        <w:t>t ambitieux</w:t>
      </w:r>
      <w:r>
        <w:rPr>
          <w:sz w:val="28"/>
          <w:szCs w:val="28"/>
        </w:rPr>
        <w:t xml:space="preserve"> projet parti</w:t>
      </w:r>
      <w:r w:rsidR="008970BC">
        <w:rPr>
          <w:sz w:val="28"/>
          <w:szCs w:val="28"/>
        </w:rPr>
        <w:t>,</w:t>
      </w:r>
      <w:r>
        <w:rPr>
          <w:sz w:val="28"/>
          <w:szCs w:val="28"/>
        </w:rPr>
        <w:t xml:space="preserve"> dans les années ’70</w:t>
      </w:r>
      <w:r w:rsidR="008970BC">
        <w:rPr>
          <w:sz w:val="28"/>
          <w:szCs w:val="28"/>
        </w:rPr>
        <w:t>,</w:t>
      </w:r>
      <w:r>
        <w:rPr>
          <w:sz w:val="28"/>
          <w:szCs w:val="28"/>
        </w:rPr>
        <w:t xml:space="preserve"> autour d’une intuition de Sœur Jeanne-Marie, une dominicaine douée de beaucoup de charisme</w:t>
      </w:r>
      <w:r w:rsidR="00A864D2">
        <w:rPr>
          <w:sz w:val="28"/>
          <w:szCs w:val="28"/>
        </w:rPr>
        <w:t>s</w:t>
      </w:r>
      <w:r>
        <w:rPr>
          <w:sz w:val="28"/>
          <w:szCs w:val="28"/>
        </w:rPr>
        <w:t xml:space="preserve">. </w:t>
      </w:r>
      <w:r w:rsidR="00A864D2">
        <w:rPr>
          <w:sz w:val="28"/>
          <w:szCs w:val="28"/>
        </w:rPr>
        <w:t xml:space="preserve">C’est à partir </w:t>
      </w:r>
      <w:r w:rsidR="00A864D2">
        <w:rPr>
          <w:sz w:val="28"/>
          <w:szCs w:val="28"/>
        </w:rPr>
        <w:lastRenderedPageBreak/>
        <w:t>de 2004 qu’il décide de s’y engager davantage</w:t>
      </w:r>
      <w:r w:rsidR="00C408D6">
        <w:rPr>
          <w:sz w:val="28"/>
          <w:szCs w:val="28"/>
        </w:rPr>
        <w:t xml:space="preserve"> en y </w:t>
      </w:r>
      <w:r w:rsidR="001C1A01">
        <w:rPr>
          <w:sz w:val="28"/>
          <w:szCs w:val="28"/>
        </w:rPr>
        <w:t>séjournant de manière plus stable</w:t>
      </w:r>
      <w:r w:rsidR="00A864D2">
        <w:rPr>
          <w:sz w:val="28"/>
          <w:szCs w:val="28"/>
        </w:rPr>
        <w:t>.</w:t>
      </w:r>
    </w:p>
    <w:p w:rsidR="008E6BD9" w:rsidRDefault="00AE63C2" w:rsidP="00C408D6">
      <w:pPr>
        <w:ind w:firstLine="851"/>
        <w:rPr>
          <w:sz w:val="28"/>
          <w:szCs w:val="28"/>
        </w:rPr>
      </w:pPr>
      <w:r>
        <w:rPr>
          <w:sz w:val="28"/>
          <w:szCs w:val="28"/>
        </w:rPr>
        <w:t xml:space="preserve">Il gardait </w:t>
      </w:r>
      <w:r w:rsidR="00DE5717">
        <w:rPr>
          <w:sz w:val="28"/>
          <w:szCs w:val="28"/>
        </w:rPr>
        <w:t xml:space="preserve">toujours, </w:t>
      </w:r>
      <w:r>
        <w:rPr>
          <w:sz w:val="28"/>
          <w:szCs w:val="28"/>
        </w:rPr>
        <w:t>toutefois</w:t>
      </w:r>
      <w:r w:rsidR="00DE5717">
        <w:rPr>
          <w:sz w:val="28"/>
          <w:szCs w:val="28"/>
        </w:rPr>
        <w:t>,</w:t>
      </w:r>
      <w:r>
        <w:rPr>
          <w:sz w:val="28"/>
          <w:szCs w:val="28"/>
        </w:rPr>
        <w:t xml:space="preserve"> un lien avec </w:t>
      </w:r>
      <w:proofErr w:type="spellStart"/>
      <w:r>
        <w:rPr>
          <w:sz w:val="28"/>
          <w:szCs w:val="28"/>
        </w:rPr>
        <w:t>Tamié</w:t>
      </w:r>
      <w:proofErr w:type="spellEnd"/>
      <w:r>
        <w:rPr>
          <w:sz w:val="28"/>
          <w:szCs w:val="28"/>
        </w:rPr>
        <w:t>.</w:t>
      </w:r>
      <w:r w:rsidR="008970BC">
        <w:rPr>
          <w:sz w:val="28"/>
          <w:szCs w:val="28"/>
        </w:rPr>
        <w:t xml:space="preserve"> Je crois que</w:t>
      </w:r>
      <w:r w:rsidR="008E6BD9">
        <w:rPr>
          <w:sz w:val="28"/>
          <w:szCs w:val="28"/>
        </w:rPr>
        <w:t>,</w:t>
      </w:r>
      <w:r w:rsidR="008970BC">
        <w:rPr>
          <w:sz w:val="28"/>
          <w:szCs w:val="28"/>
        </w:rPr>
        <w:t xml:space="preserve"> pour lui</w:t>
      </w:r>
      <w:r w:rsidR="008E6BD9">
        <w:rPr>
          <w:sz w:val="28"/>
          <w:szCs w:val="28"/>
        </w:rPr>
        <w:t>,</w:t>
      </w:r>
      <w:r w:rsidR="008970BC">
        <w:rPr>
          <w:sz w:val="28"/>
          <w:szCs w:val="28"/>
        </w:rPr>
        <w:t xml:space="preserve"> cela restait</w:t>
      </w:r>
      <w:r w:rsidR="00A864D2">
        <w:rPr>
          <w:sz w:val="28"/>
          <w:szCs w:val="28"/>
        </w:rPr>
        <w:t>, malgré tout,</w:t>
      </w:r>
      <w:r w:rsidR="008970BC">
        <w:rPr>
          <w:sz w:val="28"/>
          <w:szCs w:val="28"/>
        </w:rPr>
        <w:t xml:space="preserve"> très important.</w:t>
      </w:r>
      <w:r w:rsidR="00A864D2">
        <w:rPr>
          <w:sz w:val="28"/>
          <w:szCs w:val="28"/>
        </w:rPr>
        <w:t xml:space="preserve"> </w:t>
      </w:r>
      <w:r w:rsidR="008E6BD9">
        <w:rPr>
          <w:sz w:val="28"/>
          <w:szCs w:val="28"/>
        </w:rPr>
        <w:t>Notre abbé Victor participera au conseil annuel de cette communauté composite</w:t>
      </w:r>
      <w:r w:rsidR="001719F4">
        <w:rPr>
          <w:sz w:val="28"/>
          <w:szCs w:val="28"/>
        </w:rPr>
        <w:t xml:space="preserve"> et originale</w:t>
      </w:r>
      <w:r w:rsidR="008E6BD9">
        <w:rPr>
          <w:sz w:val="28"/>
          <w:szCs w:val="28"/>
        </w:rPr>
        <w:t xml:space="preserve"> en tant que représentant de </w:t>
      </w:r>
      <w:proofErr w:type="spellStart"/>
      <w:r w:rsidR="008E6BD9">
        <w:rPr>
          <w:sz w:val="28"/>
          <w:szCs w:val="28"/>
        </w:rPr>
        <w:t>Tamié</w:t>
      </w:r>
      <w:proofErr w:type="spellEnd"/>
      <w:r w:rsidR="00C408D6">
        <w:rPr>
          <w:sz w:val="28"/>
          <w:szCs w:val="28"/>
        </w:rPr>
        <w:t>. Tout cela n’était pas très canonique, c’est vrai, mais c’était la réalité</w:t>
      </w:r>
      <w:r w:rsidR="001719F4">
        <w:rPr>
          <w:sz w:val="28"/>
          <w:szCs w:val="28"/>
        </w:rPr>
        <w:t xml:space="preserve"> de </w:t>
      </w:r>
      <w:proofErr w:type="spellStart"/>
      <w:r w:rsidR="001719F4">
        <w:rPr>
          <w:sz w:val="28"/>
          <w:szCs w:val="28"/>
        </w:rPr>
        <w:t>Boscodon</w:t>
      </w:r>
      <w:proofErr w:type="spellEnd"/>
      <w:r w:rsidR="00C408D6">
        <w:rPr>
          <w:sz w:val="28"/>
          <w:szCs w:val="28"/>
        </w:rPr>
        <w:t xml:space="preserve">. </w:t>
      </w:r>
    </w:p>
    <w:p w:rsidR="00AE63C2" w:rsidRDefault="00DE5717" w:rsidP="00D201CE">
      <w:pPr>
        <w:ind w:firstLine="851"/>
        <w:rPr>
          <w:sz w:val="28"/>
          <w:szCs w:val="28"/>
        </w:rPr>
      </w:pPr>
      <w:r>
        <w:rPr>
          <w:sz w:val="28"/>
          <w:szCs w:val="28"/>
        </w:rPr>
        <w:t>Et</w:t>
      </w:r>
      <w:r w:rsidR="00AE63C2">
        <w:rPr>
          <w:sz w:val="28"/>
          <w:szCs w:val="28"/>
        </w:rPr>
        <w:t xml:space="preserve"> c’est à </w:t>
      </w:r>
      <w:proofErr w:type="spellStart"/>
      <w:r w:rsidR="00AE63C2">
        <w:rPr>
          <w:sz w:val="28"/>
          <w:szCs w:val="28"/>
        </w:rPr>
        <w:t>Boscodon</w:t>
      </w:r>
      <w:proofErr w:type="spellEnd"/>
      <w:r w:rsidR="00AE63C2">
        <w:rPr>
          <w:sz w:val="28"/>
          <w:szCs w:val="28"/>
        </w:rPr>
        <w:t xml:space="preserve"> que des problèmes de santé commencent</w:t>
      </w:r>
      <w:r w:rsidR="008970BC">
        <w:rPr>
          <w:sz w:val="28"/>
          <w:szCs w:val="28"/>
        </w:rPr>
        <w:t xml:space="preserve"> </w:t>
      </w:r>
      <w:r w:rsidR="00AE63C2">
        <w:rPr>
          <w:sz w:val="28"/>
          <w:szCs w:val="28"/>
        </w:rPr>
        <w:t xml:space="preserve">à </w:t>
      </w:r>
      <w:r w:rsidR="00C408D6">
        <w:rPr>
          <w:sz w:val="28"/>
          <w:szCs w:val="28"/>
        </w:rPr>
        <w:t>prendre une</w:t>
      </w:r>
      <w:r w:rsidR="00AE63C2">
        <w:rPr>
          <w:sz w:val="28"/>
          <w:szCs w:val="28"/>
        </w:rPr>
        <w:t xml:space="preserve"> place importante dans sa vie et cette expérience doit s’arrêter</w:t>
      </w:r>
      <w:r w:rsidR="00741D38">
        <w:rPr>
          <w:sz w:val="28"/>
          <w:szCs w:val="28"/>
        </w:rPr>
        <w:t>, pour lui,</w:t>
      </w:r>
      <w:r>
        <w:rPr>
          <w:sz w:val="28"/>
          <w:szCs w:val="28"/>
        </w:rPr>
        <w:t xml:space="preserve"> en 20</w:t>
      </w:r>
      <w:r w:rsidR="009250C4">
        <w:rPr>
          <w:sz w:val="28"/>
          <w:szCs w:val="28"/>
        </w:rPr>
        <w:t>16</w:t>
      </w:r>
      <w:r w:rsidR="00AE63C2">
        <w:rPr>
          <w:sz w:val="28"/>
          <w:szCs w:val="28"/>
        </w:rPr>
        <w:t xml:space="preserve">. </w:t>
      </w:r>
    </w:p>
    <w:p w:rsidR="00AE63C2" w:rsidRDefault="00AE63C2" w:rsidP="00D201CE">
      <w:pPr>
        <w:ind w:firstLine="851"/>
        <w:rPr>
          <w:sz w:val="28"/>
          <w:szCs w:val="28"/>
        </w:rPr>
      </w:pPr>
      <w:r>
        <w:rPr>
          <w:sz w:val="28"/>
          <w:szCs w:val="28"/>
        </w:rPr>
        <w:t xml:space="preserve">C’est d’abord chez les PP. Maristes </w:t>
      </w:r>
      <w:r w:rsidR="00282FDF">
        <w:rPr>
          <w:sz w:val="28"/>
          <w:szCs w:val="28"/>
        </w:rPr>
        <w:t>de Lyon, à Ste</w:t>
      </w:r>
      <w:r>
        <w:rPr>
          <w:sz w:val="28"/>
          <w:szCs w:val="28"/>
        </w:rPr>
        <w:t xml:space="preserve"> Fo</w:t>
      </w:r>
      <w:r w:rsidR="00C408D6">
        <w:rPr>
          <w:sz w:val="28"/>
          <w:szCs w:val="28"/>
        </w:rPr>
        <w:t>y</w:t>
      </w:r>
      <w:r w:rsidR="00741D38">
        <w:rPr>
          <w:sz w:val="28"/>
          <w:szCs w:val="28"/>
        </w:rPr>
        <w:t>,</w:t>
      </w:r>
      <w:r>
        <w:rPr>
          <w:sz w:val="28"/>
          <w:szCs w:val="28"/>
        </w:rPr>
        <w:t xml:space="preserve"> </w:t>
      </w:r>
      <w:r w:rsidR="00282FDF">
        <w:rPr>
          <w:sz w:val="28"/>
          <w:szCs w:val="28"/>
        </w:rPr>
        <w:t xml:space="preserve">qu’il est accueilli </w:t>
      </w:r>
      <w:r w:rsidR="00756602">
        <w:rPr>
          <w:sz w:val="28"/>
          <w:szCs w:val="28"/>
        </w:rPr>
        <w:t xml:space="preserve">en 2016 </w:t>
      </w:r>
      <w:bookmarkStart w:id="0" w:name="_GoBack"/>
      <w:bookmarkEnd w:id="0"/>
      <w:r w:rsidR="008970BC">
        <w:rPr>
          <w:sz w:val="28"/>
          <w:szCs w:val="28"/>
        </w:rPr>
        <w:t>(</w:t>
      </w:r>
      <w:r w:rsidR="00C408D6">
        <w:rPr>
          <w:sz w:val="28"/>
          <w:szCs w:val="28"/>
        </w:rPr>
        <w:t>un de ses cinq frères était Mariste</w:t>
      </w:r>
      <w:r w:rsidR="008970BC">
        <w:rPr>
          <w:sz w:val="28"/>
          <w:szCs w:val="28"/>
        </w:rPr>
        <w:t xml:space="preserve">) </w:t>
      </w:r>
      <w:r w:rsidR="00282FDF">
        <w:rPr>
          <w:sz w:val="28"/>
          <w:szCs w:val="28"/>
        </w:rPr>
        <w:t xml:space="preserve">et ensuite chez les </w:t>
      </w:r>
      <w:r w:rsidR="001719F4">
        <w:rPr>
          <w:sz w:val="28"/>
          <w:szCs w:val="28"/>
        </w:rPr>
        <w:t>F</w:t>
      </w:r>
      <w:r w:rsidR="00282FDF">
        <w:rPr>
          <w:sz w:val="28"/>
          <w:szCs w:val="28"/>
        </w:rPr>
        <w:t xml:space="preserve">rères Maristes au </w:t>
      </w:r>
      <w:proofErr w:type="spellStart"/>
      <w:r w:rsidR="00282FDF">
        <w:rPr>
          <w:sz w:val="28"/>
          <w:szCs w:val="28"/>
        </w:rPr>
        <w:t>Montet</w:t>
      </w:r>
      <w:proofErr w:type="spellEnd"/>
      <w:r w:rsidR="00756602">
        <w:rPr>
          <w:sz w:val="28"/>
          <w:szCs w:val="28"/>
        </w:rPr>
        <w:t>, près de Lyon,</w:t>
      </w:r>
      <w:r w:rsidR="009250C4">
        <w:rPr>
          <w:sz w:val="28"/>
          <w:szCs w:val="28"/>
        </w:rPr>
        <w:t xml:space="preserve"> en 2018/19</w:t>
      </w:r>
      <w:r w:rsidR="00282FDF">
        <w:rPr>
          <w:sz w:val="28"/>
          <w:szCs w:val="28"/>
        </w:rPr>
        <w:t xml:space="preserve">. </w:t>
      </w:r>
    </w:p>
    <w:p w:rsidR="00282FDF" w:rsidRDefault="00282FDF" w:rsidP="00D201CE">
      <w:pPr>
        <w:ind w:firstLine="851"/>
        <w:rPr>
          <w:sz w:val="28"/>
          <w:szCs w:val="28"/>
        </w:rPr>
      </w:pPr>
      <w:r>
        <w:rPr>
          <w:sz w:val="28"/>
          <w:szCs w:val="28"/>
        </w:rPr>
        <w:t xml:space="preserve">A </w:t>
      </w:r>
      <w:proofErr w:type="spellStart"/>
      <w:r>
        <w:rPr>
          <w:sz w:val="28"/>
          <w:szCs w:val="28"/>
        </w:rPr>
        <w:t>Tamié</w:t>
      </w:r>
      <w:proofErr w:type="spellEnd"/>
      <w:r>
        <w:rPr>
          <w:sz w:val="28"/>
          <w:szCs w:val="28"/>
        </w:rPr>
        <w:t xml:space="preserve"> il ne passe </w:t>
      </w:r>
      <w:r w:rsidR="00C408D6">
        <w:rPr>
          <w:sz w:val="28"/>
          <w:szCs w:val="28"/>
        </w:rPr>
        <w:t xml:space="preserve">plus </w:t>
      </w:r>
      <w:r>
        <w:rPr>
          <w:sz w:val="28"/>
          <w:szCs w:val="28"/>
        </w:rPr>
        <w:t>que de courtes périodes (</w:t>
      </w:r>
      <w:r w:rsidR="00756602">
        <w:rPr>
          <w:sz w:val="28"/>
          <w:szCs w:val="28"/>
        </w:rPr>
        <w:t xml:space="preserve">parfois </w:t>
      </w:r>
      <w:r>
        <w:rPr>
          <w:sz w:val="28"/>
          <w:szCs w:val="28"/>
        </w:rPr>
        <w:t>à Noël, pendant les retraites de communauté…</w:t>
      </w:r>
      <w:r w:rsidR="008970BC">
        <w:rPr>
          <w:sz w:val="28"/>
          <w:szCs w:val="28"/>
        </w:rPr>
        <w:t>),</w:t>
      </w:r>
      <w:r>
        <w:rPr>
          <w:sz w:val="28"/>
          <w:szCs w:val="28"/>
        </w:rPr>
        <w:t xml:space="preserve"> </w:t>
      </w:r>
      <w:r w:rsidR="008970BC">
        <w:rPr>
          <w:sz w:val="28"/>
          <w:szCs w:val="28"/>
        </w:rPr>
        <w:t>t</w:t>
      </w:r>
      <w:r>
        <w:rPr>
          <w:sz w:val="28"/>
          <w:szCs w:val="28"/>
        </w:rPr>
        <w:t xml:space="preserve">out en </w:t>
      </w:r>
      <w:r w:rsidR="009250C4">
        <w:rPr>
          <w:sz w:val="28"/>
          <w:szCs w:val="28"/>
        </w:rPr>
        <w:t xml:space="preserve">nous </w:t>
      </w:r>
      <w:r>
        <w:rPr>
          <w:sz w:val="28"/>
          <w:szCs w:val="28"/>
        </w:rPr>
        <w:t xml:space="preserve">disant </w:t>
      </w:r>
      <w:r w:rsidRPr="00756602">
        <w:rPr>
          <w:b/>
          <w:sz w:val="28"/>
          <w:szCs w:val="28"/>
        </w:rPr>
        <w:t xml:space="preserve">qu’il voudrait être enterré </w:t>
      </w:r>
      <w:r w:rsidR="00C408D6" w:rsidRPr="00756602">
        <w:rPr>
          <w:b/>
          <w:sz w:val="28"/>
          <w:szCs w:val="28"/>
        </w:rPr>
        <w:t>ici</w:t>
      </w:r>
      <w:r>
        <w:rPr>
          <w:sz w:val="28"/>
          <w:szCs w:val="28"/>
        </w:rPr>
        <w:t>.</w:t>
      </w:r>
      <w:r w:rsidR="00D81484">
        <w:rPr>
          <w:sz w:val="28"/>
          <w:szCs w:val="28"/>
        </w:rPr>
        <w:t xml:space="preserve"> Il l’écrit encore dans ses dernières volontés</w:t>
      </w:r>
      <w:r w:rsidR="00756602">
        <w:rPr>
          <w:sz w:val="28"/>
          <w:szCs w:val="28"/>
        </w:rPr>
        <w:t>.</w:t>
      </w:r>
      <w:r>
        <w:rPr>
          <w:sz w:val="28"/>
          <w:szCs w:val="28"/>
        </w:rPr>
        <w:t xml:space="preserve"> </w:t>
      </w:r>
    </w:p>
    <w:p w:rsidR="00282FDF" w:rsidRDefault="00282FDF" w:rsidP="00D201CE">
      <w:pPr>
        <w:ind w:firstLine="851"/>
        <w:rPr>
          <w:sz w:val="28"/>
          <w:szCs w:val="28"/>
        </w:rPr>
      </w:pPr>
      <w:r>
        <w:rPr>
          <w:sz w:val="28"/>
          <w:szCs w:val="28"/>
        </w:rPr>
        <w:t xml:space="preserve">Il refuse à plusieurs reprises nos propositions de rentrer à </w:t>
      </w:r>
      <w:proofErr w:type="spellStart"/>
      <w:r>
        <w:rPr>
          <w:sz w:val="28"/>
          <w:szCs w:val="28"/>
        </w:rPr>
        <w:t>Tamié</w:t>
      </w:r>
      <w:proofErr w:type="spellEnd"/>
      <w:r>
        <w:rPr>
          <w:sz w:val="28"/>
          <w:szCs w:val="28"/>
        </w:rPr>
        <w:t xml:space="preserve"> et c’est seulement très récemment, </w:t>
      </w:r>
      <w:r w:rsidR="009250C4">
        <w:rPr>
          <w:sz w:val="28"/>
          <w:szCs w:val="28"/>
        </w:rPr>
        <w:t xml:space="preserve">dans la maison de Fourvière, </w:t>
      </w:r>
      <w:r>
        <w:rPr>
          <w:sz w:val="28"/>
          <w:szCs w:val="28"/>
        </w:rPr>
        <w:t>quand sa santé est désormais très compromise</w:t>
      </w:r>
      <w:r w:rsidR="001719F4">
        <w:rPr>
          <w:sz w:val="28"/>
          <w:szCs w:val="28"/>
        </w:rPr>
        <w:t>,</w:t>
      </w:r>
      <w:r>
        <w:rPr>
          <w:sz w:val="28"/>
          <w:szCs w:val="28"/>
        </w:rPr>
        <w:t xml:space="preserve"> que cette idée se manifeste plus explicitement. Mais </w:t>
      </w:r>
      <w:r w:rsidR="009250C4">
        <w:rPr>
          <w:sz w:val="28"/>
          <w:szCs w:val="28"/>
        </w:rPr>
        <w:t>son</w:t>
      </w:r>
      <w:r>
        <w:rPr>
          <w:sz w:val="28"/>
          <w:szCs w:val="28"/>
        </w:rPr>
        <w:t xml:space="preserve"> médecin </w:t>
      </w:r>
      <w:r w:rsidR="009250C4">
        <w:rPr>
          <w:sz w:val="28"/>
          <w:szCs w:val="28"/>
        </w:rPr>
        <w:t>traitant</w:t>
      </w:r>
      <w:r>
        <w:rPr>
          <w:sz w:val="28"/>
          <w:szCs w:val="28"/>
        </w:rPr>
        <w:t xml:space="preserve"> nous déconseille ce déplacement. </w:t>
      </w:r>
    </w:p>
    <w:p w:rsidR="00741D38" w:rsidRDefault="00741D38" w:rsidP="00741D38">
      <w:pPr>
        <w:ind w:firstLine="851"/>
        <w:jc w:val="center"/>
        <w:rPr>
          <w:sz w:val="28"/>
          <w:szCs w:val="28"/>
        </w:rPr>
      </w:pPr>
      <w:r>
        <w:rPr>
          <w:sz w:val="28"/>
          <w:szCs w:val="28"/>
        </w:rPr>
        <w:t>***</w:t>
      </w:r>
    </w:p>
    <w:p w:rsidR="00282FDF" w:rsidRPr="00D201CE" w:rsidRDefault="00282FDF" w:rsidP="00D201CE">
      <w:pPr>
        <w:ind w:firstLine="851"/>
        <w:rPr>
          <w:sz w:val="28"/>
          <w:szCs w:val="28"/>
        </w:rPr>
      </w:pPr>
      <w:r>
        <w:rPr>
          <w:sz w:val="28"/>
          <w:szCs w:val="28"/>
        </w:rPr>
        <w:t xml:space="preserve">Tout en gardant sa réserve coutumière, il reste </w:t>
      </w:r>
      <w:r w:rsidR="00BE04BD">
        <w:rPr>
          <w:sz w:val="28"/>
          <w:szCs w:val="28"/>
        </w:rPr>
        <w:t>jusqu’à la fin</w:t>
      </w:r>
      <w:r>
        <w:rPr>
          <w:sz w:val="28"/>
          <w:szCs w:val="28"/>
        </w:rPr>
        <w:t xml:space="preserve"> </w:t>
      </w:r>
      <w:r w:rsidR="008970BC">
        <w:rPr>
          <w:sz w:val="28"/>
          <w:szCs w:val="28"/>
        </w:rPr>
        <w:t xml:space="preserve">très </w:t>
      </w:r>
      <w:r>
        <w:rPr>
          <w:sz w:val="28"/>
          <w:szCs w:val="28"/>
        </w:rPr>
        <w:t>proche de sa famille</w:t>
      </w:r>
      <w:r w:rsidR="00BE04BD">
        <w:rPr>
          <w:sz w:val="28"/>
          <w:szCs w:val="28"/>
        </w:rPr>
        <w:t>,</w:t>
      </w:r>
      <w:r>
        <w:rPr>
          <w:sz w:val="28"/>
          <w:szCs w:val="28"/>
        </w:rPr>
        <w:t xml:space="preserve"> de ses amis</w:t>
      </w:r>
      <w:r w:rsidR="00BE04BD">
        <w:rPr>
          <w:sz w:val="28"/>
          <w:szCs w:val="28"/>
        </w:rPr>
        <w:t xml:space="preserve"> et</w:t>
      </w:r>
      <w:r w:rsidR="00C408D6">
        <w:rPr>
          <w:sz w:val="28"/>
          <w:szCs w:val="28"/>
        </w:rPr>
        <w:t>…</w:t>
      </w:r>
      <w:r w:rsidR="00BE04BD">
        <w:rPr>
          <w:sz w:val="28"/>
          <w:szCs w:val="28"/>
        </w:rPr>
        <w:t xml:space="preserve"> de </w:t>
      </w:r>
      <w:proofErr w:type="spellStart"/>
      <w:r w:rsidR="00BE04BD">
        <w:rPr>
          <w:sz w:val="28"/>
          <w:szCs w:val="28"/>
        </w:rPr>
        <w:t>Tamié</w:t>
      </w:r>
      <w:proofErr w:type="spellEnd"/>
      <w:r>
        <w:rPr>
          <w:sz w:val="28"/>
          <w:szCs w:val="28"/>
        </w:rPr>
        <w:t xml:space="preserve">. </w:t>
      </w:r>
    </w:p>
    <w:sectPr w:rsidR="00282FDF" w:rsidRPr="00D201CE" w:rsidSect="009250C4">
      <w:footerReference w:type="default" r:id="rId6"/>
      <w:pgSz w:w="11906" w:h="16838"/>
      <w:pgMar w:top="1418" w:right="1417"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2FDF" w:rsidRDefault="00282FDF" w:rsidP="00282FDF">
      <w:pPr>
        <w:spacing w:after="0" w:line="240" w:lineRule="auto"/>
      </w:pPr>
      <w:r>
        <w:separator/>
      </w:r>
    </w:p>
  </w:endnote>
  <w:endnote w:type="continuationSeparator" w:id="0">
    <w:p w:rsidR="00282FDF" w:rsidRDefault="00282FDF" w:rsidP="00282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9903838"/>
      <w:docPartObj>
        <w:docPartGallery w:val="Page Numbers (Bottom of Page)"/>
        <w:docPartUnique/>
      </w:docPartObj>
    </w:sdtPr>
    <w:sdtEndPr/>
    <w:sdtContent>
      <w:p w:rsidR="00282FDF" w:rsidRDefault="00282FDF">
        <w:pPr>
          <w:pStyle w:val="Pieddepage"/>
          <w:jc w:val="center"/>
        </w:pPr>
        <w:r>
          <w:fldChar w:fldCharType="begin"/>
        </w:r>
        <w:r>
          <w:instrText>PAGE   \* MERGEFORMAT</w:instrText>
        </w:r>
        <w:r>
          <w:fldChar w:fldCharType="separate"/>
        </w:r>
        <w:r>
          <w:t>2</w:t>
        </w:r>
        <w:r>
          <w:fldChar w:fldCharType="end"/>
        </w:r>
      </w:p>
    </w:sdtContent>
  </w:sdt>
  <w:p w:rsidR="00282FDF" w:rsidRDefault="00282FD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2FDF" w:rsidRDefault="00282FDF" w:rsidP="00282FDF">
      <w:pPr>
        <w:spacing w:after="0" w:line="240" w:lineRule="auto"/>
      </w:pPr>
      <w:r>
        <w:separator/>
      </w:r>
    </w:p>
  </w:footnote>
  <w:footnote w:type="continuationSeparator" w:id="0">
    <w:p w:rsidR="00282FDF" w:rsidRDefault="00282FDF" w:rsidP="00282F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16B"/>
    <w:rsid w:val="000B035D"/>
    <w:rsid w:val="0010216B"/>
    <w:rsid w:val="001719F4"/>
    <w:rsid w:val="001A7CC2"/>
    <w:rsid w:val="001C1A01"/>
    <w:rsid w:val="00282FDF"/>
    <w:rsid w:val="00320769"/>
    <w:rsid w:val="004A1BA2"/>
    <w:rsid w:val="006A268D"/>
    <w:rsid w:val="00741D38"/>
    <w:rsid w:val="00756602"/>
    <w:rsid w:val="007A4A60"/>
    <w:rsid w:val="008970BC"/>
    <w:rsid w:val="008E6BD9"/>
    <w:rsid w:val="009250C4"/>
    <w:rsid w:val="00A864D2"/>
    <w:rsid w:val="00AE63C2"/>
    <w:rsid w:val="00B31F4F"/>
    <w:rsid w:val="00BD330E"/>
    <w:rsid w:val="00BE04BD"/>
    <w:rsid w:val="00C408D6"/>
    <w:rsid w:val="00CA5895"/>
    <w:rsid w:val="00D1533F"/>
    <w:rsid w:val="00D201CE"/>
    <w:rsid w:val="00D81484"/>
    <w:rsid w:val="00DB1CF6"/>
    <w:rsid w:val="00DE5717"/>
    <w:rsid w:val="00E360F8"/>
    <w:rsid w:val="00E720A4"/>
    <w:rsid w:val="00F27C71"/>
    <w:rsid w:val="00F344C9"/>
    <w:rsid w:val="00F639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8132E"/>
  <w15:chartTrackingRefBased/>
  <w15:docId w15:val="{465A1934-CF4C-4CDF-9484-E681BC1A8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82FDF"/>
    <w:pPr>
      <w:tabs>
        <w:tab w:val="center" w:pos="4536"/>
        <w:tab w:val="right" w:pos="9072"/>
      </w:tabs>
      <w:spacing w:after="0" w:line="240" w:lineRule="auto"/>
    </w:pPr>
  </w:style>
  <w:style w:type="character" w:customStyle="1" w:styleId="En-tteCar">
    <w:name w:val="En-tête Car"/>
    <w:basedOn w:val="Policepardfaut"/>
    <w:link w:val="En-tte"/>
    <w:uiPriority w:val="99"/>
    <w:rsid w:val="00282FDF"/>
  </w:style>
  <w:style w:type="paragraph" w:styleId="Pieddepage">
    <w:name w:val="footer"/>
    <w:basedOn w:val="Normal"/>
    <w:link w:val="PieddepageCar"/>
    <w:uiPriority w:val="99"/>
    <w:unhideWhenUsed/>
    <w:rsid w:val="00282FD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2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3</Pages>
  <Words>907</Words>
  <Characters>4993</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Fr.Ginepro</dc:creator>
  <cp:keywords/>
  <dc:description/>
  <cp:lastModifiedBy>Fr.Ginepro</cp:lastModifiedBy>
  <cp:revision>10</cp:revision>
  <cp:lastPrinted>2021-09-01T13:38:00Z</cp:lastPrinted>
  <dcterms:created xsi:type="dcterms:W3CDTF">2021-08-31T09:31:00Z</dcterms:created>
  <dcterms:modified xsi:type="dcterms:W3CDTF">2021-09-01T15:30:00Z</dcterms:modified>
</cp:coreProperties>
</file>